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E" w:rsidRDefault="00562B23" w:rsidP="00562B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B23">
        <w:rPr>
          <w:rFonts w:ascii="Times New Roman" w:hAnsi="Times New Roman" w:cs="Times New Roman"/>
          <w:b/>
          <w:sz w:val="32"/>
          <w:szCs w:val="32"/>
          <w:u w:val="single"/>
        </w:rPr>
        <w:t>Manuál COVID-19 – Testování ve školách pro studenty a zákonné zástupce studentů</w:t>
      </w:r>
    </w:p>
    <w:p w:rsidR="00562B23" w:rsidRPr="00562B23" w:rsidRDefault="00562B23" w:rsidP="00562B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5F95" w:rsidRPr="00562B23" w:rsidRDefault="00825F95" w:rsidP="00825F95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Mimořádné opatření Ministerstva zdravotnictví stanoví, že je zakázána osobní přítomnost při vzdělávání,</w:t>
      </w:r>
      <w:r w:rsidR="00562B23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ledaže se výše uvedené kategorie dětí, žáků a studentů, kterých se testování týká, podrobí</w:t>
      </w:r>
      <w:r w:rsidR="00562B23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 xml:space="preserve">preventivnímu testování ve školách s negativním výsledkem. Dětem, žákům a studentům, kteří </w:t>
      </w:r>
      <w:r w:rsidRPr="00EA624A">
        <w:rPr>
          <w:rFonts w:ascii="Times New Roman" w:hAnsi="Times New Roman" w:cs="Times New Roman"/>
          <w:b/>
          <w:sz w:val="24"/>
          <w:szCs w:val="24"/>
        </w:rPr>
        <w:t>mají</w:t>
      </w:r>
      <w:r w:rsidR="00562B23" w:rsidRPr="00EA6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4A">
        <w:rPr>
          <w:rFonts w:ascii="Times New Roman" w:hAnsi="Times New Roman" w:cs="Times New Roman"/>
          <w:b/>
          <w:sz w:val="24"/>
          <w:szCs w:val="24"/>
        </w:rPr>
        <w:t>pozitivní výsledek testování</w:t>
      </w:r>
      <w:r w:rsidRPr="00562B23">
        <w:rPr>
          <w:rFonts w:ascii="Times New Roman" w:hAnsi="Times New Roman" w:cs="Times New Roman"/>
          <w:sz w:val="24"/>
          <w:szCs w:val="24"/>
        </w:rPr>
        <w:t xml:space="preserve"> </w:t>
      </w:r>
      <w:r w:rsidRPr="00EA624A">
        <w:rPr>
          <w:rFonts w:ascii="Times New Roman" w:hAnsi="Times New Roman" w:cs="Times New Roman"/>
          <w:b/>
          <w:sz w:val="24"/>
          <w:szCs w:val="24"/>
        </w:rPr>
        <w:t>nebo se testování neúčastní</w:t>
      </w:r>
      <w:r w:rsidRPr="00562B23">
        <w:rPr>
          <w:rFonts w:ascii="Times New Roman" w:hAnsi="Times New Roman" w:cs="Times New Roman"/>
          <w:sz w:val="24"/>
          <w:szCs w:val="24"/>
        </w:rPr>
        <w:t xml:space="preserve">, je nadále </w:t>
      </w:r>
      <w:r w:rsidRPr="00EA624A">
        <w:rPr>
          <w:rFonts w:ascii="Times New Roman" w:hAnsi="Times New Roman" w:cs="Times New Roman"/>
          <w:b/>
          <w:sz w:val="24"/>
          <w:szCs w:val="24"/>
        </w:rPr>
        <w:t>zakázána osobní přítomnost</w:t>
      </w:r>
      <w:r w:rsidRPr="00562B23">
        <w:rPr>
          <w:rFonts w:ascii="Times New Roman" w:hAnsi="Times New Roman" w:cs="Times New Roman"/>
          <w:sz w:val="24"/>
          <w:szCs w:val="24"/>
        </w:rPr>
        <w:t xml:space="preserve"> na</w:t>
      </w:r>
      <w:r w:rsidR="00562B23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vzdělávání. Pokud se dítě, žák nebo student neúčastní prezenčního vzdělávání z důvodu neúčasti na testování, škola</w:t>
      </w:r>
      <w:r w:rsidR="00562B23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 xml:space="preserve">bude </w:t>
      </w:r>
      <w:r w:rsidRPr="00EA624A">
        <w:rPr>
          <w:rFonts w:ascii="Times New Roman" w:hAnsi="Times New Roman" w:cs="Times New Roman"/>
          <w:b/>
          <w:sz w:val="24"/>
          <w:szCs w:val="24"/>
        </w:rPr>
        <w:t>absenci evidovat jako omluvenou.</w:t>
      </w:r>
      <w:r w:rsidRPr="00562B23">
        <w:rPr>
          <w:rFonts w:ascii="Times New Roman" w:hAnsi="Times New Roman" w:cs="Times New Roman"/>
          <w:sz w:val="24"/>
          <w:szCs w:val="24"/>
        </w:rPr>
        <w:t xml:space="preserve"> Při této omluvené absenci škola nemá </w:t>
      </w:r>
      <w:r w:rsidR="00BF56E2">
        <w:rPr>
          <w:rFonts w:ascii="Times New Roman" w:hAnsi="Times New Roman" w:cs="Times New Roman"/>
          <w:sz w:val="24"/>
          <w:szCs w:val="24"/>
        </w:rPr>
        <w:t xml:space="preserve">dle zákona </w:t>
      </w:r>
      <w:r w:rsidRPr="00562B23">
        <w:rPr>
          <w:rFonts w:ascii="Times New Roman" w:hAnsi="Times New Roman" w:cs="Times New Roman"/>
          <w:sz w:val="24"/>
          <w:szCs w:val="24"/>
        </w:rPr>
        <w:t>povinnost zajistit</w:t>
      </w:r>
      <w:r w:rsidR="00562B23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dítěti, žákovi či studentovi distanč</w:t>
      </w:r>
      <w:r w:rsidR="000E6799">
        <w:rPr>
          <w:rFonts w:ascii="Times New Roman" w:hAnsi="Times New Roman" w:cs="Times New Roman"/>
          <w:sz w:val="24"/>
          <w:szCs w:val="24"/>
        </w:rPr>
        <w:t>ní způsob vzdělávání</w:t>
      </w:r>
      <w:r w:rsidR="00BF56E2">
        <w:rPr>
          <w:rFonts w:ascii="Times New Roman" w:hAnsi="Times New Roman" w:cs="Times New Roman"/>
          <w:sz w:val="24"/>
          <w:szCs w:val="24"/>
        </w:rPr>
        <w:t>.</w:t>
      </w:r>
    </w:p>
    <w:p w:rsidR="000E6799" w:rsidRPr="000E6799" w:rsidRDefault="00825F95" w:rsidP="000E6799">
      <w:p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Dítě, žák nebo student nemůže být nucen k účasti na testování a neúčast na testování nemůže být jakkoliv</w:t>
      </w:r>
      <w:r w:rsidR="000E6799" w:rsidRP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 xml:space="preserve">sankcionována. Důsledkem neúčasti je pouze nemožnost účasti na prezenčním vzdělávání. </w:t>
      </w:r>
    </w:p>
    <w:p w:rsidR="00825F95" w:rsidRPr="000E6799" w:rsidRDefault="00825F95" w:rsidP="00825F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K</w:t>
      </w:r>
      <w:r w:rsidR="000E6799" w:rsidRPr="000E6799">
        <w:rPr>
          <w:rFonts w:ascii="Times New Roman" w:hAnsi="Times New Roman" w:cs="Times New Roman"/>
          <w:sz w:val="24"/>
          <w:szCs w:val="24"/>
        </w:rPr>
        <w:t> </w:t>
      </w:r>
      <w:r w:rsidRPr="000E6799">
        <w:rPr>
          <w:rFonts w:ascii="Times New Roman" w:hAnsi="Times New Roman" w:cs="Times New Roman"/>
          <w:sz w:val="24"/>
          <w:szCs w:val="24"/>
        </w:rPr>
        <w:t>testování</w:t>
      </w:r>
      <w:r w:rsidR="000E6799" w:rsidRP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>se může dostavit dítě, žák, student školy pouze tehdy, pokud</w:t>
      </w:r>
      <w:r w:rsidRPr="00EA624A">
        <w:rPr>
          <w:rFonts w:ascii="Times New Roman" w:hAnsi="Times New Roman" w:cs="Times New Roman"/>
          <w:b/>
          <w:sz w:val="24"/>
          <w:szCs w:val="24"/>
        </w:rPr>
        <w:t xml:space="preserve"> nemá příznaky</w:t>
      </w:r>
      <w:r w:rsidR="000E6799" w:rsidRPr="00EA6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4A">
        <w:rPr>
          <w:rFonts w:ascii="Times New Roman" w:hAnsi="Times New Roman" w:cs="Times New Roman"/>
          <w:b/>
          <w:sz w:val="24"/>
          <w:szCs w:val="24"/>
        </w:rPr>
        <w:t>infekčního virového onemocnění</w:t>
      </w:r>
      <w:r w:rsidR="00EA624A">
        <w:rPr>
          <w:rFonts w:ascii="Times New Roman" w:hAnsi="Times New Roman" w:cs="Times New Roman"/>
          <w:sz w:val="24"/>
          <w:szCs w:val="24"/>
        </w:rPr>
        <w:t>: zvýšená tělesná teplota, suchý kaše, dušnost, zažívací obtíže (nevolnost, zvracení, bolesti břicha, průjem), ztráta chuti a čichu, bolest v krku, bolest svalů a kloubů, rýma/ucpaný nos, bolest hlavy</w:t>
      </w:r>
      <w:r w:rsidRPr="000E6799">
        <w:rPr>
          <w:rFonts w:ascii="Times New Roman" w:hAnsi="Times New Roman" w:cs="Times New Roman"/>
          <w:sz w:val="24"/>
          <w:szCs w:val="24"/>
        </w:rPr>
        <w:t>.</w:t>
      </w:r>
    </w:p>
    <w:p w:rsidR="00825F95" w:rsidRPr="00EA624A" w:rsidRDefault="000E6799" w:rsidP="000E67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Testování bude probíhat tzv. </w:t>
      </w:r>
      <w:proofErr w:type="spellStart"/>
      <w:r w:rsidR="00825F95" w:rsidRPr="00562B23">
        <w:rPr>
          <w:rFonts w:ascii="Times New Roman" w:hAnsi="Times New Roman" w:cs="Times New Roman"/>
          <w:sz w:val="24"/>
          <w:szCs w:val="24"/>
        </w:rPr>
        <w:t>samoodběrem</w:t>
      </w:r>
      <w:proofErr w:type="spellEnd"/>
      <w:r w:rsidR="00825F95" w:rsidRPr="00562B23">
        <w:rPr>
          <w:rFonts w:ascii="Times New Roman" w:hAnsi="Times New Roman" w:cs="Times New Roman"/>
          <w:sz w:val="24"/>
          <w:szCs w:val="24"/>
        </w:rPr>
        <w:t xml:space="preserve">, u kterého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 xml:space="preserve">není nutná </w:t>
      </w:r>
      <w:proofErr w:type="gramStart"/>
      <w:r w:rsidR="00825F95" w:rsidRPr="00EA624A">
        <w:rPr>
          <w:rFonts w:ascii="Times New Roman" w:hAnsi="Times New Roman" w:cs="Times New Roman"/>
          <w:b/>
          <w:sz w:val="24"/>
          <w:szCs w:val="24"/>
        </w:rPr>
        <w:t xml:space="preserve">asistence </w:t>
      </w:r>
      <w:r w:rsidRPr="00EA62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zdravotnického</w:t>
      </w:r>
      <w:proofErr w:type="gramEnd"/>
      <w:r w:rsidR="00825F95" w:rsidRPr="00EA624A">
        <w:rPr>
          <w:rFonts w:ascii="Times New Roman" w:hAnsi="Times New Roman" w:cs="Times New Roman"/>
          <w:b/>
          <w:sz w:val="24"/>
          <w:szCs w:val="24"/>
        </w:rPr>
        <w:t xml:space="preserve"> personálu.</w:t>
      </w:r>
    </w:p>
    <w:p w:rsidR="00825F95" w:rsidRPr="00562B23" w:rsidRDefault="000E6799" w:rsidP="000E67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Testování se neprovádí u osob, které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doloží negativní výsledek RT-PCR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 testu </w:t>
      </w:r>
      <w:proofErr w:type="gramStart"/>
      <w:r w:rsidR="00825F95" w:rsidRPr="00562B2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F95" w:rsidRPr="00562B23">
        <w:rPr>
          <w:rFonts w:ascii="Times New Roman" w:hAnsi="Times New Roman" w:cs="Times New Roman"/>
          <w:sz w:val="24"/>
          <w:szCs w:val="24"/>
        </w:rPr>
        <w:t>přítomnost</w:t>
      </w:r>
      <w:proofErr w:type="gramEnd"/>
      <w:r w:rsidR="00825F95" w:rsidRPr="00562B23">
        <w:rPr>
          <w:rFonts w:ascii="Times New Roman" w:hAnsi="Times New Roman" w:cs="Times New Roman"/>
          <w:sz w:val="24"/>
          <w:szCs w:val="24"/>
        </w:rPr>
        <w:t xml:space="preserve"> viru SARS-CoV-2 nebo negativního výsledku POC antigenního testu na přítomnost antigenu viru 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provedený na odběrovém místě, které nejsou starší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48 hod</w:t>
      </w:r>
      <w:r w:rsidR="00825F95" w:rsidRPr="00562B23">
        <w:rPr>
          <w:rFonts w:ascii="Times New Roman" w:hAnsi="Times New Roman" w:cs="Times New Roman"/>
          <w:sz w:val="24"/>
          <w:szCs w:val="24"/>
        </w:rPr>
        <w:t>., a pokud tyto osoby nemají příznaky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>onemocnění COVID-19.</w:t>
      </w:r>
    </w:p>
    <w:p w:rsidR="00825F95" w:rsidRPr="00562B23" w:rsidRDefault="000E6799" w:rsidP="000E67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Testování se neprovádí u osob, které absolvovaly z důvodu onemocnění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COVID-19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 izolaci minimálně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>v rozsahu podle platného mimořádného opatření Ministerstva zdravotnictví upravujícího nařizování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izolace a karantény a zároveň neuplynulo více než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90 dnů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 od prvního RT-PCR testu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25F95" w:rsidRPr="00562B23">
        <w:rPr>
          <w:rFonts w:ascii="Times New Roman" w:hAnsi="Times New Roman" w:cs="Times New Roman"/>
          <w:sz w:val="24"/>
          <w:szCs w:val="24"/>
        </w:rPr>
        <w:t>pozitivním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>výsledkem. Tuto skutečnost musí osoba prokaza</w:t>
      </w:r>
      <w:r>
        <w:rPr>
          <w:rFonts w:ascii="Times New Roman" w:hAnsi="Times New Roman" w:cs="Times New Roman"/>
          <w:sz w:val="24"/>
          <w:szCs w:val="24"/>
        </w:rPr>
        <w:t>telně doložit.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 Pokud ji škole nedoloží, tak se účastní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>testování dle harmonogramu školy.</w:t>
      </w:r>
    </w:p>
    <w:p w:rsidR="00825F95" w:rsidRPr="00562B23" w:rsidRDefault="000E6799" w:rsidP="000E67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25F95" w:rsidRPr="00562B23">
        <w:rPr>
          <w:rFonts w:ascii="Times New Roman" w:hAnsi="Times New Roman" w:cs="Times New Roman"/>
          <w:sz w:val="24"/>
          <w:szCs w:val="24"/>
        </w:rPr>
        <w:t xml:space="preserve">Testování se neprovádí u osob, které mají vystavený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certifikát Ministerstva zdravotnictví ČR o</w:t>
      </w:r>
      <w:r w:rsidRPr="00EA6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95" w:rsidRPr="00EA624A">
        <w:rPr>
          <w:rFonts w:ascii="Times New Roman" w:hAnsi="Times New Roman" w:cs="Times New Roman"/>
          <w:b/>
          <w:sz w:val="24"/>
          <w:szCs w:val="24"/>
        </w:rPr>
        <w:t>provedeném očkování proti onemocnění COVID-19</w:t>
      </w:r>
      <w:r w:rsidR="00825F95" w:rsidRPr="00562B23">
        <w:rPr>
          <w:rFonts w:ascii="Times New Roman" w:hAnsi="Times New Roman" w:cs="Times New Roman"/>
          <w:sz w:val="24"/>
          <w:szCs w:val="24"/>
        </w:rPr>
        <w:t>, a od aplikace druhé dávky očkovací látky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25F95" w:rsidRPr="00562B23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25F95" w:rsidRPr="00562B23">
        <w:rPr>
          <w:rFonts w:ascii="Times New Roman" w:hAnsi="Times New Roman" w:cs="Times New Roman"/>
          <w:sz w:val="24"/>
          <w:szCs w:val="24"/>
        </w:rPr>
        <w:t>voudávkového</w:t>
      </w:r>
      <w:proofErr w:type="spellEnd"/>
      <w:r w:rsidR="00825F95" w:rsidRPr="00562B23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</w:t>
      </w:r>
      <w:proofErr w:type="gramStart"/>
      <w:r w:rsidR="00825F95" w:rsidRPr="00562B23">
        <w:rPr>
          <w:rFonts w:ascii="Times New Roman" w:hAnsi="Times New Roman" w:cs="Times New Roman"/>
          <w:sz w:val="24"/>
          <w:szCs w:val="24"/>
        </w:rPr>
        <w:t>jen ,,SPC</w:t>
      </w:r>
      <w:proofErr w:type="gramEnd"/>
      <w:r w:rsidR="00825F95" w:rsidRPr="00562B23">
        <w:rPr>
          <w:rFonts w:ascii="Times New Roman" w:hAnsi="Times New Roman" w:cs="Times New Roman"/>
          <w:sz w:val="24"/>
          <w:szCs w:val="24"/>
        </w:rPr>
        <w:t xml:space="preserve">“) uplynulo nejméně14 dní, nebo od aplikace první dávky očkovací látky v případě </w:t>
      </w:r>
      <w:proofErr w:type="spellStart"/>
      <w:r w:rsidR="00825F95" w:rsidRPr="00562B23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="00825F95" w:rsidRPr="00562B23">
        <w:rPr>
          <w:rFonts w:ascii="Times New Roman" w:hAnsi="Times New Roman" w:cs="Times New Roman"/>
          <w:sz w:val="24"/>
          <w:szCs w:val="24"/>
        </w:rPr>
        <w:t xml:space="preserve"> schématu podle SPC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 w:rsidRPr="00562B23">
        <w:rPr>
          <w:rFonts w:ascii="Times New Roman" w:hAnsi="Times New Roman" w:cs="Times New Roman"/>
          <w:sz w:val="24"/>
          <w:szCs w:val="24"/>
        </w:rPr>
        <w:t>uplynulo nejméně 14 dní.</w:t>
      </w:r>
    </w:p>
    <w:p w:rsidR="00562B23" w:rsidRPr="00562B23" w:rsidRDefault="000E6799" w:rsidP="000E67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562B23" w:rsidRPr="00562B23">
        <w:rPr>
          <w:rFonts w:ascii="Times New Roman" w:hAnsi="Times New Roman" w:cs="Times New Roman"/>
          <w:sz w:val="24"/>
          <w:szCs w:val="24"/>
        </w:rPr>
        <w:t xml:space="preserve">Testování dětí, žáků, studentů bude probíhat pravidelně </w:t>
      </w:r>
      <w:r w:rsidR="00562B23" w:rsidRPr="00387B04">
        <w:rPr>
          <w:rFonts w:ascii="Times New Roman" w:hAnsi="Times New Roman" w:cs="Times New Roman"/>
          <w:b/>
          <w:sz w:val="24"/>
          <w:szCs w:val="24"/>
        </w:rPr>
        <w:t>2x týdně v případě antigenního</w:t>
      </w:r>
      <w:r w:rsidRPr="0038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B23" w:rsidRPr="00387B04">
        <w:rPr>
          <w:rFonts w:ascii="Times New Roman" w:hAnsi="Times New Roman" w:cs="Times New Roman"/>
          <w:b/>
          <w:sz w:val="24"/>
          <w:szCs w:val="24"/>
        </w:rPr>
        <w:t xml:space="preserve">testování </w:t>
      </w:r>
      <w:r w:rsidR="00562B23" w:rsidRPr="00562B23">
        <w:rPr>
          <w:rFonts w:ascii="Times New Roman" w:hAnsi="Times New Roman" w:cs="Times New Roman"/>
          <w:sz w:val="24"/>
          <w:szCs w:val="24"/>
        </w:rPr>
        <w:t>(dle rozvrhu, který si určí daná škola, s odstupem minimálně dvou a maximálně tří dnů 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B23" w:rsidRPr="00562B23">
        <w:rPr>
          <w:rFonts w:ascii="Times New Roman" w:hAnsi="Times New Roman" w:cs="Times New Roman"/>
          <w:sz w:val="24"/>
          <w:szCs w:val="24"/>
        </w:rPr>
        <w:t>týdne) a 1× týdně v případě použití RT-PCR testů.</w:t>
      </w:r>
    </w:p>
    <w:p w:rsidR="00562B23" w:rsidRPr="00562B23" w:rsidRDefault="000E6799" w:rsidP="000E67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62B23" w:rsidRPr="00562B23">
        <w:rPr>
          <w:rFonts w:ascii="Times New Roman" w:hAnsi="Times New Roman" w:cs="Times New Roman"/>
          <w:sz w:val="24"/>
          <w:szCs w:val="24"/>
        </w:rPr>
        <w:t>Testování dětí, žáků a studentů se vždy provádí bezprostředně po příchodu do školy (např. první hodinu) vždy první vyučovací den v týdnu (včetně místa výkonu praktického vyučování/odborné praxe).</w:t>
      </w:r>
    </w:p>
    <w:p w:rsidR="00562B23" w:rsidRPr="00562B23" w:rsidRDefault="000E6799" w:rsidP="000E67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62B23" w:rsidRPr="00562B23">
        <w:rPr>
          <w:rFonts w:ascii="Times New Roman" w:hAnsi="Times New Roman" w:cs="Times New Roman"/>
          <w:sz w:val="24"/>
          <w:szCs w:val="24"/>
        </w:rPr>
        <w:t>Pokud se některý žák, student nebude moci zúčastnit testování v určený den, je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="00562B23" w:rsidRPr="00562B23">
        <w:rPr>
          <w:rFonts w:ascii="Times New Roman" w:hAnsi="Times New Roman" w:cs="Times New Roman"/>
          <w:sz w:val="24"/>
          <w:szCs w:val="24"/>
        </w:rPr>
        <w:t>nutné jej otestovat v první den jeho přítomnosti. Dále pokračuje dle rozvrhu testování s ostatními.</w:t>
      </w:r>
    </w:p>
    <w:p w:rsidR="00562B23" w:rsidRPr="000E6799" w:rsidRDefault="00562B23" w:rsidP="00562B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 </w:t>
      </w:r>
      <w:proofErr w:type="spellStart"/>
      <w:r w:rsidRPr="000E6799">
        <w:rPr>
          <w:rFonts w:ascii="Times New Roman" w:hAnsi="Times New Roman" w:cs="Times New Roman"/>
          <w:b/>
          <w:sz w:val="24"/>
          <w:szCs w:val="24"/>
          <w:u w:val="single"/>
        </w:rPr>
        <w:t>samoodběru</w:t>
      </w:r>
      <w:proofErr w:type="spellEnd"/>
    </w:p>
    <w:p w:rsidR="00562B23" w:rsidRPr="000E6799" w:rsidRDefault="00562B23" w:rsidP="000E67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 xml:space="preserve">Všichni přítomní mají po celou dobu odběrového procesu správně nasazené roušky nebo </w:t>
      </w:r>
      <w:r w:rsidRPr="00387B04">
        <w:rPr>
          <w:rFonts w:ascii="Times New Roman" w:hAnsi="Times New Roman" w:cs="Times New Roman"/>
          <w:b/>
          <w:sz w:val="24"/>
          <w:szCs w:val="24"/>
        </w:rPr>
        <w:t>respirátory</w:t>
      </w:r>
      <w:r w:rsidRPr="000E6799">
        <w:rPr>
          <w:rFonts w:ascii="Times New Roman" w:hAnsi="Times New Roman" w:cs="Times New Roman"/>
          <w:sz w:val="24"/>
          <w:szCs w:val="24"/>
        </w:rPr>
        <w:t>,</w:t>
      </w:r>
      <w:r w:rsid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 xml:space="preserve">vyjma krátkého intervalu, kdy testovaný vykonává </w:t>
      </w:r>
      <w:proofErr w:type="spellStart"/>
      <w:r w:rsidRPr="000E6799">
        <w:rPr>
          <w:rFonts w:ascii="Times New Roman" w:hAnsi="Times New Roman" w:cs="Times New Roman"/>
          <w:sz w:val="24"/>
          <w:szCs w:val="24"/>
        </w:rPr>
        <w:t>samoodběr</w:t>
      </w:r>
      <w:proofErr w:type="spellEnd"/>
      <w:r w:rsidRPr="000E6799">
        <w:rPr>
          <w:rFonts w:ascii="Times New Roman" w:hAnsi="Times New Roman" w:cs="Times New Roman"/>
          <w:sz w:val="24"/>
          <w:szCs w:val="24"/>
        </w:rPr>
        <w:t>.</w:t>
      </w:r>
    </w:p>
    <w:p w:rsidR="00562B23" w:rsidRPr="000E6799" w:rsidRDefault="000E6799" w:rsidP="00562B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799">
        <w:rPr>
          <w:rFonts w:ascii="Times New Roman" w:hAnsi="Times New Roman" w:cs="Times New Roman"/>
          <w:b/>
          <w:sz w:val="24"/>
          <w:szCs w:val="24"/>
          <w:u w:val="single"/>
        </w:rPr>
        <w:t>Postup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1. Před testováním si každý testovaný vydezinfikuje ruce.</w:t>
      </w:r>
      <w:bookmarkStart w:id="0" w:name="_GoBack"/>
      <w:bookmarkEnd w:id="0"/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2. Dohlížející osoba informuje testované o průběhu odběru.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3. Každý testovaný obdrží jednu testovací sadu a rozbalí a připraví všechny komponenty.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LEPU test: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 xml:space="preserve">4. Testovaný stahuje roušku a provádí </w:t>
      </w:r>
      <w:proofErr w:type="spellStart"/>
      <w:r w:rsidRPr="00562B23">
        <w:rPr>
          <w:rFonts w:ascii="Times New Roman" w:hAnsi="Times New Roman" w:cs="Times New Roman"/>
          <w:sz w:val="24"/>
          <w:szCs w:val="24"/>
        </w:rPr>
        <w:t>samoodběr</w:t>
      </w:r>
      <w:proofErr w:type="spellEnd"/>
      <w:r w:rsidRPr="00562B23">
        <w:rPr>
          <w:rFonts w:ascii="Times New Roman" w:hAnsi="Times New Roman" w:cs="Times New Roman"/>
          <w:sz w:val="24"/>
          <w:szCs w:val="24"/>
        </w:rPr>
        <w:t xml:space="preserve"> dle pokynů:</w:t>
      </w:r>
    </w:p>
    <w:p w:rsidR="00562B23" w:rsidRPr="000E6799" w:rsidRDefault="00562B23" w:rsidP="00562B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Během odběru vzorku by měla být hlavička výtěrové tyčinky zcela zasunuta do nosní dírky</w:t>
      </w:r>
      <w:r w:rsidR="000E6799" w:rsidRP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>a jemně 5krát otočena, následně se odebírá vzorek stejnou výtěrovou tyčinkou z druhé nosní</w:t>
      </w:r>
      <w:r w:rsidR="000E6799" w:rsidRP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>dírky stejným způsobem, aby se zajistilo dostatečné množství vzorku. Po dokončení si testovaný</w:t>
      </w:r>
      <w:r w:rsid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>opět nasadí roušku.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5. Dle pokynů dohlížející osoby každý testovaný sám pokračuje krokem vyhodnocení testu:</w:t>
      </w:r>
    </w:p>
    <w:p w:rsidR="00562B23" w:rsidRPr="000E6799" w:rsidRDefault="00562B23" w:rsidP="000E67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otevírá vyhodnocovací kartu,</w:t>
      </w:r>
    </w:p>
    <w:p w:rsidR="00562B23" w:rsidRPr="000E6799" w:rsidRDefault="00562B23" w:rsidP="000E67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vsouvá výtěrovou tyčinku do označených otvorů (z otvoru B do otvoru A),</w:t>
      </w:r>
    </w:p>
    <w:p w:rsidR="00562B23" w:rsidRPr="000E6799" w:rsidRDefault="00562B23" w:rsidP="000E67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odstraňuje lepicí proužek,</w:t>
      </w:r>
    </w:p>
    <w:p w:rsidR="00562B23" w:rsidRPr="000E6799" w:rsidRDefault="00562B23" w:rsidP="00562B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dohlížející osoba nakape 6 kapek přiloženého roztoku (všechny ostatní kroky provádí testovaný,</w:t>
      </w:r>
      <w:r w:rsidR="000E6799">
        <w:rPr>
          <w:rFonts w:ascii="Times New Roman" w:hAnsi="Times New Roman" w:cs="Times New Roman"/>
          <w:sz w:val="24"/>
          <w:szCs w:val="24"/>
        </w:rPr>
        <w:t xml:space="preserve"> </w:t>
      </w:r>
      <w:r w:rsidRPr="000E6799">
        <w:rPr>
          <w:rFonts w:ascii="Times New Roman" w:hAnsi="Times New Roman" w:cs="Times New Roman"/>
          <w:sz w:val="24"/>
          <w:szCs w:val="24"/>
        </w:rPr>
        <w:t>je-li toho schopen, sám),</w:t>
      </w:r>
    </w:p>
    <w:p w:rsidR="00562B23" w:rsidRPr="000E6799" w:rsidRDefault="00562B23" w:rsidP="000E67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otočí tyčinkou dvakrát tam a zpět, uzavře vyhodnocovací kartu a lehce přimáčkne.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6. Dohlížející osoba spouští odpočet času k vyhodnocení v délce 15 minut.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</w:p>
    <w:p w:rsidR="000E6799" w:rsidRDefault="000E6799" w:rsidP="00562B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99" w:rsidRDefault="000E6799" w:rsidP="00562B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B23" w:rsidRPr="000E6799" w:rsidRDefault="00562B23" w:rsidP="00562B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7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Vyhodnocení testu:</w:t>
      </w:r>
    </w:p>
    <w:p w:rsidR="00562B23" w:rsidRPr="00BF56E2" w:rsidRDefault="00562B23" w:rsidP="00562B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sz w:val="24"/>
          <w:szCs w:val="24"/>
        </w:rPr>
        <w:t xml:space="preserve">Pokud je výsledek </w:t>
      </w:r>
      <w:r w:rsidRPr="00BF56E2">
        <w:rPr>
          <w:rFonts w:ascii="Times New Roman" w:hAnsi="Times New Roman" w:cs="Times New Roman"/>
          <w:b/>
          <w:sz w:val="24"/>
          <w:szCs w:val="24"/>
        </w:rPr>
        <w:t>negativní,</w:t>
      </w:r>
      <w:r w:rsidRPr="00BF56E2">
        <w:rPr>
          <w:rFonts w:ascii="Times New Roman" w:hAnsi="Times New Roman" w:cs="Times New Roman"/>
          <w:sz w:val="24"/>
          <w:szCs w:val="24"/>
        </w:rPr>
        <w:t xml:space="preserve"> testovaný vyhazuje testovací sadu do určeného odpadkového koše.</w:t>
      </w:r>
      <w:r w:rsidR="00BF56E2" w:rsidRP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Dítěti/žákovi/studentovi je um</w:t>
      </w:r>
      <w:r w:rsidR="00BF56E2">
        <w:rPr>
          <w:rFonts w:ascii="Times New Roman" w:hAnsi="Times New Roman" w:cs="Times New Roman"/>
          <w:sz w:val="24"/>
          <w:szCs w:val="24"/>
        </w:rPr>
        <w:t>ožněna účast na prezenční výuce.</w:t>
      </w:r>
    </w:p>
    <w:p w:rsidR="00562B23" w:rsidRPr="00BF56E2" w:rsidRDefault="00562B23" w:rsidP="00562B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sz w:val="24"/>
          <w:szCs w:val="24"/>
        </w:rPr>
        <w:t xml:space="preserve">Pokud je výsledek </w:t>
      </w:r>
      <w:r w:rsidRPr="00E32997">
        <w:rPr>
          <w:rFonts w:ascii="Times New Roman" w:hAnsi="Times New Roman" w:cs="Times New Roman"/>
          <w:b/>
          <w:sz w:val="24"/>
          <w:szCs w:val="24"/>
        </w:rPr>
        <w:t>pozitivní,</w:t>
      </w:r>
      <w:r w:rsidRPr="00BF56E2">
        <w:rPr>
          <w:rFonts w:ascii="Times New Roman" w:hAnsi="Times New Roman" w:cs="Times New Roman"/>
          <w:sz w:val="24"/>
          <w:szCs w:val="24"/>
        </w:rPr>
        <w:t xml:space="preserve"> testovaný vyhazuje test do určeného odpadkového koše a je poslán</w:t>
      </w:r>
      <w:r w:rsidR="00BF56E2" w:rsidRP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do izolační místnosti, případně rovnou odchází ze školy, je-li žák či student zletilý nebo má-li</w:t>
      </w:r>
      <w:r w:rsidR="00BF56E2" w:rsidRP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nezletilý žák souhlas zákonného zástupce k samostatnému odchodu. Následně je nutné</w:t>
      </w:r>
      <w:r w:rsidR="00BF56E2" w:rsidRP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vydezinfikovat všechny plochy (lavice, židle, kliky apod.), kterých se pozitivně testovaný mohl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dotknout.</w:t>
      </w:r>
    </w:p>
    <w:p w:rsidR="00562B23" w:rsidRPr="00BF56E2" w:rsidRDefault="00562B23" w:rsidP="00562B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sz w:val="24"/>
          <w:szCs w:val="24"/>
        </w:rPr>
        <w:t xml:space="preserve">Pokud je výsledek </w:t>
      </w:r>
      <w:r w:rsidRPr="00E32997">
        <w:rPr>
          <w:rFonts w:ascii="Times New Roman" w:hAnsi="Times New Roman" w:cs="Times New Roman"/>
          <w:b/>
          <w:sz w:val="24"/>
          <w:szCs w:val="24"/>
        </w:rPr>
        <w:t>nečitelný/chybný</w:t>
      </w:r>
      <w:r w:rsidRPr="00BF56E2">
        <w:rPr>
          <w:rFonts w:ascii="Times New Roman" w:hAnsi="Times New Roman" w:cs="Times New Roman"/>
          <w:sz w:val="24"/>
          <w:szCs w:val="24"/>
        </w:rPr>
        <w:t>, test se vyhazuje, chyba se zaznamenává a testovaný musí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vykonat nový test.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>V případě pozitivního výsledku testu je třeba pozitivně testovaného izolovat od ostatních osob do izolační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místnosti (pozitivně testovaný je vždy izolován od negativně testovaných).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562B23">
        <w:rPr>
          <w:rFonts w:ascii="Times New Roman" w:hAnsi="Times New Roman" w:cs="Times New Roman"/>
          <w:sz w:val="24"/>
          <w:szCs w:val="24"/>
        </w:rPr>
        <w:t xml:space="preserve"> V případě, že se pozitivní test objeví ve skupině testovaných jiný než první den prezenční výuky v</w:t>
      </w:r>
      <w:r w:rsidR="00BF56E2">
        <w:rPr>
          <w:rFonts w:ascii="Times New Roman" w:hAnsi="Times New Roman" w:cs="Times New Roman"/>
          <w:sz w:val="24"/>
          <w:szCs w:val="24"/>
        </w:rPr>
        <w:t> </w:t>
      </w:r>
      <w:r w:rsidRPr="00562B23">
        <w:rPr>
          <w:rFonts w:ascii="Times New Roman" w:hAnsi="Times New Roman" w:cs="Times New Roman"/>
          <w:sz w:val="24"/>
          <w:szCs w:val="24"/>
        </w:rPr>
        <w:t>daném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týdnu, vztahují se následující kroky izolace a opuštění výuky na všechny děti, žáky a studenty, kteří byli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s pozitivně testovaným v kontaktu v rámci vyučování v některý z předchozích 2 dnů (i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v těchto případech bude pozitivně testovaný izolovaný zvlášť od negativně testovaných).</w:t>
      </w:r>
    </w:p>
    <w:p w:rsidR="00562B23" w:rsidRP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b/>
          <w:sz w:val="24"/>
          <w:szCs w:val="24"/>
        </w:rPr>
        <w:t>Nezletilý žák/dítě</w:t>
      </w:r>
      <w:r w:rsidRPr="00562B23">
        <w:rPr>
          <w:rFonts w:ascii="Times New Roman" w:hAnsi="Times New Roman" w:cs="Times New Roman"/>
          <w:sz w:val="24"/>
          <w:szCs w:val="24"/>
        </w:rPr>
        <w:t xml:space="preserve"> – škola kontaktuje zákonného zástupce, se souhlasem zákonného zástupce (který může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být dán i předem) a po náležitém poučení o nutných opatřeních během návratu domů může žák opustit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školu, jinak dítě/žák vyčká v izolaci do doby převzetí zákonným zástupcem. Při péči o podezřelého z</w:t>
      </w:r>
      <w:r w:rsidR="00BF56E2">
        <w:rPr>
          <w:rFonts w:ascii="Times New Roman" w:hAnsi="Times New Roman" w:cs="Times New Roman"/>
          <w:sz w:val="24"/>
          <w:szCs w:val="24"/>
        </w:rPr>
        <w:t> </w:t>
      </w:r>
      <w:r w:rsidRPr="00562B23">
        <w:rPr>
          <w:rFonts w:ascii="Times New Roman" w:hAnsi="Times New Roman" w:cs="Times New Roman"/>
          <w:sz w:val="24"/>
          <w:szCs w:val="24"/>
        </w:rPr>
        <w:t>nákazy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je nutné použít ochranné osobní pomůcky touto osobou i zaměstnancem školy.</w:t>
      </w:r>
    </w:p>
    <w:p w:rsidR="00562B23" w:rsidRDefault="00562B23" w:rsidP="00562B23">
      <w:p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b/>
          <w:sz w:val="24"/>
          <w:szCs w:val="24"/>
        </w:rPr>
        <w:t>Zletilý žák či student</w:t>
      </w:r>
      <w:r w:rsidRPr="00562B23">
        <w:rPr>
          <w:rFonts w:ascii="Times New Roman" w:hAnsi="Times New Roman" w:cs="Times New Roman"/>
          <w:sz w:val="24"/>
          <w:szCs w:val="24"/>
        </w:rPr>
        <w:t xml:space="preserve"> – je poučen o nutných opatřeních během návratu domů a bez zbytečného odkladu</w:t>
      </w:r>
      <w:r w:rsidR="00BF56E2">
        <w:rPr>
          <w:rFonts w:ascii="Times New Roman" w:hAnsi="Times New Roman" w:cs="Times New Roman"/>
          <w:sz w:val="24"/>
          <w:szCs w:val="24"/>
        </w:rPr>
        <w:t xml:space="preserve"> </w:t>
      </w:r>
      <w:r w:rsidRPr="00562B23">
        <w:rPr>
          <w:rFonts w:ascii="Times New Roman" w:hAnsi="Times New Roman" w:cs="Times New Roman"/>
          <w:sz w:val="24"/>
          <w:szCs w:val="24"/>
        </w:rPr>
        <w:t>opouští školu/školské zařízení nebo místo výkon</w:t>
      </w:r>
      <w:r w:rsidR="00BF56E2">
        <w:rPr>
          <w:rFonts w:ascii="Times New Roman" w:hAnsi="Times New Roman" w:cs="Times New Roman"/>
          <w:sz w:val="24"/>
          <w:szCs w:val="24"/>
        </w:rPr>
        <w:t>u praktické výuky/odborné praxe.</w:t>
      </w:r>
    </w:p>
    <w:p w:rsidR="00BF56E2" w:rsidRPr="00BF56E2" w:rsidRDefault="00BF56E2" w:rsidP="00BF56E2">
      <w:p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b/>
          <w:sz w:val="24"/>
          <w:szCs w:val="24"/>
          <w:u w:val="single"/>
        </w:rPr>
        <w:t>Pro praktickou výuku mimo školu</w:t>
      </w:r>
      <w:r w:rsidRPr="00BF56E2">
        <w:rPr>
          <w:rFonts w:ascii="Times New Roman" w:hAnsi="Times New Roman" w:cs="Times New Roman"/>
          <w:sz w:val="24"/>
          <w:szCs w:val="24"/>
        </w:rPr>
        <w:t>:</w:t>
      </w:r>
    </w:p>
    <w:p w:rsidR="00BF56E2" w:rsidRPr="00BF56E2" w:rsidRDefault="00BF56E2" w:rsidP="00BF56E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sz w:val="24"/>
          <w:szCs w:val="24"/>
        </w:rPr>
        <w:t>Škola zajistí, že zaměstnavatel u žáků/studentů v praktické výuce/odborné praxi (mimo školu) předá škole informace o pozitivním testu bezprostředně po zjištění této skutečnosti, spolu s informacemi o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kontaktech při výuce v předešlých 2 dnech s dalšími žáky nebo studenty dané školy.</w:t>
      </w:r>
    </w:p>
    <w:p w:rsidR="00BF56E2" w:rsidRDefault="00BF56E2" w:rsidP="00BF56E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56E2">
        <w:rPr>
          <w:rFonts w:ascii="Times New Roman" w:hAnsi="Times New Roman" w:cs="Times New Roman"/>
          <w:sz w:val="24"/>
          <w:szCs w:val="24"/>
        </w:rPr>
        <w:t>V případě nezletilých žáků v praktické výuce mimo prostory školy, zajistí škola souhlas zákonného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E2">
        <w:rPr>
          <w:rFonts w:ascii="Times New Roman" w:hAnsi="Times New Roman" w:cs="Times New Roman"/>
          <w:sz w:val="24"/>
          <w:szCs w:val="24"/>
        </w:rPr>
        <w:t>se samostatným opuštěním pracoviště v případě pozitivního testu předem.</w:t>
      </w:r>
    </w:p>
    <w:p w:rsidR="00BF56E2" w:rsidRDefault="00BF56E2" w:rsidP="00BF56E2">
      <w:pPr>
        <w:rPr>
          <w:rFonts w:ascii="Times New Roman" w:hAnsi="Times New Roman" w:cs="Times New Roman"/>
          <w:sz w:val="24"/>
          <w:szCs w:val="24"/>
        </w:rPr>
      </w:pPr>
    </w:p>
    <w:p w:rsidR="00BF56E2" w:rsidRDefault="00BF56E2" w:rsidP="00BF56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E3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Ilona Jiřičková</w:t>
      </w:r>
    </w:p>
    <w:p w:rsidR="00BF56E2" w:rsidRPr="00BF56E2" w:rsidRDefault="00BF56E2" w:rsidP="00BF56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ředitelka školy</w:t>
      </w:r>
    </w:p>
    <w:sectPr w:rsidR="00BF56E2" w:rsidRPr="00BF56E2" w:rsidSect="006E72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1B2"/>
    <w:multiLevelType w:val="hybridMultilevel"/>
    <w:tmpl w:val="F01E4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1037"/>
    <w:multiLevelType w:val="hybridMultilevel"/>
    <w:tmpl w:val="A08A7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6EDD"/>
    <w:multiLevelType w:val="hybridMultilevel"/>
    <w:tmpl w:val="D4AC5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3C6C"/>
    <w:multiLevelType w:val="hybridMultilevel"/>
    <w:tmpl w:val="D6F2A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5"/>
    <w:rsid w:val="000E0459"/>
    <w:rsid w:val="000E6799"/>
    <w:rsid w:val="00387B04"/>
    <w:rsid w:val="00562B23"/>
    <w:rsid w:val="006A709E"/>
    <w:rsid w:val="006E7209"/>
    <w:rsid w:val="00825F95"/>
    <w:rsid w:val="00BF56E2"/>
    <w:rsid w:val="00E32997"/>
    <w:rsid w:val="00E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KAREL</cp:lastModifiedBy>
  <cp:revision>4</cp:revision>
  <dcterms:created xsi:type="dcterms:W3CDTF">2021-04-14T10:28:00Z</dcterms:created>
  <dcterms:modified xsi:type="dcterms:W3CDTF">2021-04-14T10:55:00Z</dcterms:modified>
</cp:coreProperties>
</file>